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63715C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63715C">
        <w:trPr>
          <w:trHeight w:hRule="exact" w:val="13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в целях размещения объекта: «Строительство автомобильных дорог общего пользования по улицам: Сквозная(дублер), Советская, Речная, Шевченко, Сургутская, Набережная, Привокзальная в поселке Сургут, Самарской области»</w:t>
            </w:r>
          </w:p>
        </w:tc>
      </w:tr>
      <w:tr w:rsidR="0063715C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3715C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63715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63715C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63715C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3715C">
        <w:trPr>
          <w:trHeight w:hRule="exact" w:val="91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Самарская область, м.р-н Сергиевский, сельское поселение Сургут, поселок Сургут</w:t>
            </w:r>
          </w:p>
        </w:tc>
      </w:tr>
      <w:tr w:rsidR="0063715C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63715C" w:rsidRDefault="00296C84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11381 +/- 37 м²</w:t>
            </w:r>
          </w:p>
        </w:tc>
      </w:tr>
      <w:tr w:rsidR="0063715C" w:rsidTr="00A22782">
        <w:trPr>
          <w:trHeight w:hRule="exact" w:val="227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2782" w:rsidRPr="00A22782" w:rsidRDefault="00A22782" w:rsidP="00A227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A2278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Публичный сервитут в целях размещения объекта: «Строительство автомобильных дорог общего пользования по улицам: Сквозная(дублер), Советская, Речная, Шевченко, </w:t>
            </w:r>
            <w:proofErr w:type="spellStart"/>
            <w:r w:rsidRPr="00A2278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Сургутская</w:t>
            </w:r>
            <w:proofErr w:type="spellEnd"/>
            <w:r w:rsidRPr="00A2278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Набережная, Привокзальная в поселке Сургут, Самарской области».</w:t>
            </w:r>
          </w:p>
          <w:p w:rsidR="0063715C" w:rsidRDefault="00A22782" w:rsidP="00A227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2278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 публичного сервитута 10 лет.</w:t>
            </w:r>
          </w:p>
        </w:tc>
      </w:tr>
      <w:tr w:rsidR="0063715C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273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 w:rsidTr="00A22782">
        <w:trPr>
          <w:trHeight w:hRule="exact" w:val="112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63715C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63715C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МСК-63, зона 2</w:t>
            </w:r>
          </w:p>
        </w:tc>
      </w:tr>
      <w:tr w:rsidR="0063715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467628.94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467475.00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467473.44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467456.90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467432.49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467396.46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467393.96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467422.02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467437.72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467474.98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467479.07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467485.91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467626.42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467629.66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467647.97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467648.28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467624.19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467623.94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467623.94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467624.19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467624.19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467472.32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63715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803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715C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715C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22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3715C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63715C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63715C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63715C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3715C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6371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3715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715C" w:rsidRDefault="00296C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3715C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715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63715C"/>
        </w:tc>
      </w:tr>
      <w:tr w:rsidR="0063715C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3715C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296C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715C" w:rsidRDefault="006371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3715C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3715C" w:rsidRDefault="0063715C"/>
        </w:tc>
      </w:tr>
      <w:tr w:rsidR="0063715C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15C" w:rsidRDefault="0063715C"/>
        </w:tc>
      </w:tr>
    </w:tbl>
    <w:p w:rsidR="00296C84" w:rsidRDefault="00296C84"/>
    <w:sectPr w:rsidR="00296C84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5C"/>
    <w:rsid w:val="00296C84"/>
    <w:rsid w:val="0063715C"/>
    <w:rsid w:val="0069328A"/>
    <w:rsid w:val="00A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местоположения границ</vt:lpstr>
    </vt:vector>
  </TitlesOfParts>
  <Company>Stimulsoft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местоположения границ</dc:title>
  <dc:subject>Описание местоположения границ</dc:subject>
  <dc:creator>Колесникова Наталья Анатольевна &lt;163300ql@technokad.rosreestr.ru&gt;</dc:creator>
  <dc:description>Описание местоположения границ</dc:description>
  <cp:lastModifiedBy>user</cp:lastModifiedBy>
  <cp:revision>2</cp:revision>
  <dcterms:created xsi:type="dcterms:W3CDTF">2025-07-04T08:00:00Z</dcterms:created>
  <dcterms:modified xsi:type="dcterms:W3CDTF">2025-07-04T08:00:00Z</dcterms:modified>
</cp:coreProperties>
</file>